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A6B16" w14:textId="77777777" w:rsidR="002610F2" w:rsidRPr="002610F2" w:rsidRDefault="002610F2" w:rsidP="002610F2">
      <w:pPr>
        <w:keepNext/>
        <w:keepLines/>
        <w:spacing w:before="40" w:after="0"/>
        <w:outlineLvl w:val="1"/>
        <w:rPr>
          <w:rFonts w:asciiTheme="majorHAnsi" w:eastAsiaTheme="majorEastAsia" w:hAnsiTheme="majorHAnsi" w:cs="Times New Roman"/>
          <w:color w:val="0F4761" w:themeColor="accent1" w:themeShade="BF"/>
          <w:kern w:val="0"/>
          <w:sz w:val="26"/>
          <w:szCs w:val="26"/>
          <w14:ligatures w14:val="none"/>
        </w:rPr>
      </w:pPr>
      <w:r w:rsidRPr="002610F2">
        <w:rPr>
          <w:rFonts w:ascii="Calibri Light" w:eastAsia="Times New Roman" w:hAnsi="Calibri Light" w:cs="Calibri Light"/>
          <w:color w:val="77206D" w:themeColor="accent5" w:themeShade="BF"/>
          <w:kern w:val="0"/>
          <w:sz w:val="26"/>
          <w:szCs w:val="26"/>
          <w14:ligatures w14:val="none"/>
        </w:rPr>
        <w:t>Voorbeeldtekst sociale media</w:t>
      </w:r>
    </w:p>
    <w:p w14:paraId="1D2B09DB" w14:textId="77777777" w:rsidR="002610F2" w:rsidRPr="002610F2" w:rsidRDefault="002610F2" w:rsidP="002610F2">
      <w:pPr>
        <w:spacing w:after="0"/>
        <w:rPr>
          <w:rFonts w:eastAsia="Times New Roman" w:cs="Times New Roman"/>
          <w:kern w:val="0"/>
          <w14:ligatures w14:val="none"/>
        </w:rPr>
      </w:pPr>
      <w:r w:rsidRPr="002610F2">
        <w:rPr>
          <w:rFonts w:ascii="Calibri" w:eastAsia="Times New Roman" w:hAnsi="Calibri" w:cs="Calibri"/>
          <w:kern w:val="0"/>
          <w14:ligatures w14:val="none"/>
        </w:rPr>
        <w:t xml:space="preserve">Wij zijn trots op jou en daarom doen wij mee aan Blijf Sterk in je Werk. In de zomer en het najaar van 2024 kun je zowel digitale en fysieke workshops bijwonen die jou helpen om je werk goed, gezond en met plezier te blijven doen. </w:t>
      </w:r>
    </w:p>
    <w:p w14:paraId="1725C864" w14:textId="77777777" w:rsidR="002610F2" w:rsidRPr="002610F2" w:rsidRDefault="002610F2" w:rsidP="002610F2">
      <w:pPr>
        <w:spacing w:after="0"/>
        <w:rPr>
          <w:rFonts w:eastAsia="Times New Roman" w:cs="Times New Roman"/>
          <w:kern w:val="0"/>
          <w14:ligatures w14:val="none"/>
        </w:rPr>
      </w:pPr>
      <w:r w:rsidRPr="002610F2">
        <w:rPr>
          <w:rFonts w:ascii="Calibri" w:eastAsia="Times New Roman" w:hAnsi="Calibri" w:cs="Calibri"/>
          <w:kern w:val="0"/>
          <w14:ligatures w14:val="none"/>
        </w:rPr>
        <w:t xml:space="preserve"> </w:t>
      </w:r>
    </w:p>
    <w:p w14:paraId="1F854FCA" w14:textId="77777777" w:rsidR="002610F2" w:rsidRPr="002610F2" w:rsidRDefault="002610F2" w:rsidP="002610F2">
      <w:pPr>
        <w:spacing w:after="0"/>
        <w:rPr>
          <w:rFonts w:eastAsia="Times New Roman" w:cs="Times New Roman"/>
          <w:kern w:val="0"/>
          <w14:ligatures w14:val="none"/>
        </w:rPr>
      </w:pPr>
      <w:r w:rsidRPr="002610F2">
        <w:rPr>
          <w:rFonts w:ascii="Calibri" w:eastAsia="Times New Roman" w:hAnsi="Calibri" w:cs="Calibri"/>
          <w:kern w:val="0"/>
          <w14:ligatures w14:val="none"/>
        </w:rPr>
        <w:t xml:space="preserve">Wil je grip krijgen op je (werk)geluk? Heb je zin om creatief bezig zijn? Kijk op </w:t>
      </w:r>
      <w:hyperlink r:id="rId4">
        <w:r w:rsidRPr="002610F2">
          <w:rPr>
            <w:rFonts w:ascii="Calibri" w:eastAsia="Times New Roman" w:hAnsi="Calibri" w:cs="Calibri"/>
            <w:color w:val="467886" w:themeColor="hyperlink"/>
            <w:kern w:val="0"/>
            <w:u w:val="single"/>
            <w14:ligatures w14:val="none"/>
          </w:rPr>
          <w:t>www.blijfsterkinjewerk.nl</w:t>
        </w:r>
      </w:hyperlink>
      <w:r w:rsidRPr="002610F2">
        <w:rPr>
          <w:rFonts w:ascii="Calibri" w:eastAsia="Times New Roman" w:hAnsi="Calibri" w:cs="Calibri"/>
          <w:color w:val="467886" w:themeColor="hyperlink"/>
          <w:kern w:val="0"/>
          <w:u w:val="single"/>
          <w14:ligatures w14:val="none"/>
        </w:rPr>
        <w:t xml:space="preserve"> </w:t>
      </w:r>
      <w:r w:rsidRPr="002610F2">
        <w:rPr>
          <w:rFonts w:ascii="Calibri" w:eastAsia="Times New Roman" w:hAnsi="Calibri" w:cs="Calibri"/>
          <w:kern w:val="0"/>
          <w14:ligatures w14:val="none"/>
        </w:rPr>
        <w:t>en meld je nú aan. Wij doen mee. Jij ook?</w:t>
      </w:r>
    </w:p>
    <w:p w14:paraId="5852B958" w14:textId="77777777" w:rsidR="002610F2" w:rsidRPr="002610F2" w:rsidRDefault="002610F2" w:rsidP="002610F2">
      <w:pPr>
        <w:spacing w:after="0"/>
        <w:rPr>
          <w:rFonts w:eastAsia="Times New Roman" w:cs="Times New Roman"/>
          <w:kern w:val="0"/>
          <w14:ligatures w14:val="none"/>
        </w:rPr>
      </w:pPr>
      <w:r w:rsidRPr="002610F2">
        <w:rPr>
          <w:rFonts w:ascii="Calibri" w:eastAsia="Times New Roman" w:hAnsi="Calibri" w:cs="Calibri"/>
          <w:kern w:val="0"/>
          <w14:ligatures w14:val="none"/>
        </w:rPr>
        <w:t xml:space="preserve"> </w:t>
      </w:r>
    </w:p>
    <w:p w14:paraId="789D5150" w14:textId="77777777" w:rsidR="002610F2" w:rsidRPr="002610F2" w:rsidRDefault="002610F2" w:rsidP="002610F2">
      <w:pPr>
        <w:spacing w:after="0"/>
        <w:rPr>
          <w:rFonts w:eastAsia="Times New Roman" w:cs="Times New Roman"/>
          <w:kern w:val="0"/>
          <w14:ligatures w14:val="none"/>
        </w:rPr>
      </w:pPr>
      <w:r w:rsidRPr="002610F2">
        <w:rPr>
          <w:rFonts w:ascii="Calibri" w:eastAsia="Times New Roman" w:hAnsi="Calibri" w:cs="Calibri"/>
          <w:kern w:val="0"/>
          <w14:ligatures w14:val="none"/>
        </w:rPr>
        <w:t xml:space="preserve"> </w:t>
      </w:r>
    </w:p>
    <w:p w14:paraId="47AB8FD2" w14:textId="77777777" w:rsidR="00C36D71" w:rsidRDefault="00C36D71"/>
    <w:sectPr w:rsidR="00C36D71" w:rsidSect="002610F2">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0F2"/>
    <w:rsid w:val="002610F2"/>
    <w:rsid w:val="00C36D71"/>
    <w:rsid w:val="00DA7F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885B5"/>
  <w15:chartTrackingRefBased/>
  <w15:docId w15:val="{620AD718-E6D7-400C-8DF2-F840B7E42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2610F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unhideWhenUsed/>
    <w:qFormat/>
    <w:rsid w:val="002610F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2610F2"/>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2610F2"/>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2610F2"/>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2610F2"/>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2610F2"/>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2610F2"/>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2610F2"/>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610F2"/>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rsid w:val="002610F2"/>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2610F2"/>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2610F2"/>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2610F2"/>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2610F2"/>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2610F2"/>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2610F2"/>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2610F2"/>
    <w:rPr>
      <w:rFonts w:eastAsiaTheme="majorEastAsia" w:cstheme="majorBidi"/>
      <w:color w:val="272727" w:themeColor="text1" w:themeTint="D8"/>
    </w:rPr>
  </w:style>
  <w:style w:type="paragraph" w:styleId="Titel">
    <w:name w:val="Title"/>
    <w:basedOn w:val="Standaard"/>
    <w:next w:val="Standaard"/>
    <w:link w:val="TitelChar"/>
    <w:uiPriority w:val="10"/>
    <w:qFormat/>
    <w:rsid w:val="002610F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2610F2"/>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2610F2"/>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2610F2"/>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2610F2"/>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2610F2"/>
    <w:rPr>
      <w:i/>
      <w:iCs/>
      <w:color w:val="404040" w:themeColor="text1" w:themeTint="BF"/>
    </w:rPr>
  </w:style>
  <w:style w:type="paragraph" w:styleId="Lijstalinea">
    <w:name w:val="List Paragraph"/>
    <w:basedOn w:val="Standaard"/>
    <w:uiPriority w:val="34"/>
    <w:qFormat/>
    <w:rsid w:val="002610F2"/>
    <w:pPr>
      <w:ind w:left="720"/>
      <w:contextualSpacing/>
    </w:pPr>
  </w:style>
  <w:style w:type="character" w:styleId="Intensievebenadrukking">
    <w:name w:val="Intense Emphasis"/>
    <w:basedOn w:val="Standaardalinea-lettertype"/>
    <w:uiPriority w:val="21"/>
    <w:qFormat/>
    <w:rsid w:val="002610F2"/>
    <w:rPr>
      <w:i/>
      <w:iCs/>
      <w:color w:val="0F4761" w:themeColor="accent1" w:themeShade="BF"/>
    </w:rPr>
  </w:style>
  <w:style w:type="paragraph" w:styleId="Duidelijkcitaat">
    <w:name w:val="Intense Quote"/>
    <w:basedOn w:val="Standaard"/>
    <w:next w:val="Standaard"/>
    <w:link w:val="DuidelijkcitaatChar"/>
    <w:uiPriority w:val="30"/>
    <w:qFormat/>
    <w:rsid w:val="002610F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2610F2"/>
    <w:rPr>
      <w:i/>
      <w:iCs/>
      <w:color w:val="0F4761" w:themeColor="accent1" w:themeShade="BF"/>
    </w:rPr>
  </w:style>
  <w:style w:type="character" w:styleId="Intensieveverwijzing">
    <w:name w:val="Intense Reference"/>
    <w:basedOn w:val="Standaardalinea-lettertype"/>
    <w:uiPriority w:val="32"/>
    <w:qFormat/>
    <w:rsid w:val="002610F2"/>
    <w:rPr>
      <w:b/>
      <w:bCs/>
      <w:smallCaps/>
      <w:color w:val="0F4761" w:themeColor="accent1" w:themeShade="BF"/>
      <w:spacing w:val="5"/>
    </w:rPr>
  </w:style>
  <w:style w:type="character" w:styleId="Hyperlink">
    <w:name w:val="Hyperlink"/>
    <w:basedOn w:val="Standaardalinea-lettertype"/>
    <w:uiPriority w:val="99"/>
    <w:unhideWhenUsed/>
    <w:rsid w:val="002610F2"/>
    <w:rPr>
      <w:rFonts w:cs="Times New Roman"/>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lijfsterkinjewerk.nl" TargetMode="External"/><Relationship Id="rId9" Type="http://schemas.openxmlformats.org/officeDocument/2006/relationships/customXml" Target="../customXml/item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E8DBCFCEC9E243B7DB38363069CDB1" ma:contentTypeVersion="15" ma:contentTypeDescription="Een nieuw document maken." ma:contentTypeScope="" ma:versionID="729d3b9e17c7e79754d9a47f01a22196">
  <xsd:schema xmlns:xsd="http://www.w3.org/2001/XMLSchema" xmlns:xs="http://www.w3.org/2001/XMLSchema" xmlns:p="http://schemas.microsoft.com/office/2006/metadata/properties" xmlns:ns2="ef9c2e84-6c27-4776-917c-9c3cd17db71c" xmlns:ns3="39cb69a0-6d0b-4a0f-9d9e-8e4da96cfbca" targetNamespace="http://schemas.microsoft.com/office/2006/metadata/properties" ma:root="true" ma:fieldsID="bc0485bbb4214c8d4da0042ff8bfd6f8" ns2:_="" ns3:_="">
    <xsd:import namespace="ef9c2e84-6c27-4776-917c-9c3cd17db71c"/>
    <xsd:import namespace="39cb69a0-6d0b-4a0f-9d9e-8e4da96cfbc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9c2e84-6c27-4776-917c-9c3cd17db7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6cf017de-417c-4d12-acd9-7d6834f53de9"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9cb69a0-6d0b-4a0f-9d9e-8e4da96cfbc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13d921f-bca5-4580-bf44-13d97477aa05}" ma:internalName="TaxCatchAll" ma:showField="CatchAllData" ma:web="39cb69a0-6d0b-4a0f-9d9e-8e4da96cfbc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f9c2e84-6c27-4776-917c-9c3cd17db71c">
      <Terms xmlns="http://schemas.microsoft.com/office/infopath/2007/PartnerControls"/>
    </lcf76f155ced4ddcb4097134ff3c332f>
    <TaxCatchAll xmlns="39cb69a0-6d0b-4a0f-9d9e-8e4da96cfbca" xsi:nil="true"/>
  </documentManagement>
</p:properties>
</file>

<file path=customXml/itemProps1.xml><?xml version="1.0" encoding="utf-8"?>
<ds:datastoreItem xmlns:ds="http://schemas.openxmlformats.org/officeDocument/2006/customXml" ds:itemID="{07A0916C-3496-4C03-9832-C9208BF9B2CB}"/>
</file>

<file path=customXml/itemProps2.xml><?xml version="1.0" encoding="utf-8"?>
<ds:datastoreItem xmlns:ds="http://schemas.openxmlformats.org/officeDocument/2006/customXml" ds:itemID="{849BEA71-06F7-41FA-BF7E-326B0D6A0F31}"/>
</file>

<file path=customXml/itemProps3.xml><?xml version="1.0" encoding="utf-8"?>
<ds:datastoreItem xmlns:ds="http://schemas.openxmlformats.org/officeDocument/2006/customXml" ds:itemID="{A3302249-3043-4FCD-AA3B-11BAA4272BBD}"/>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397</Characters>
  <Application>Microsoft Office Word</Application>
  <DocSecurity>0</DocSecurity>
  <Lines>3</Lines>
  <Paragraphs>1</Paragraphs>
  <ScaleCrop>false</ScaleCrop>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van Elteren | Pino</dc:creator>
  <cp:keywords/>
  <dc:description/>
  <cp:lastModifiedBy>Suzanne van Elteren | Pino</cp:lastModifiedBy>
  <cp:revision>1</cp:revision>
  <dcterms:created xsi:type="dcterms:W3CDTF">2024-03-27T10:12:00Z</dcterms:created>
  <dcterms:modified xsi:type="dcterms:W3CDTF">2024-03-27T10:12:00Z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0x01010087E8DBCFCEC9E243B7DB38363069CDB1</vt:lpwstr>
  </property>
</Properties>
</file>